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77C20">
      <w:pPr>
        <w:pStyle w:val="16"/>
        <w:spacing w:beforeAutospacing="0" w:afterAutospacing="0" w:line="460" w:lineRule="atLeast"/>
        <w:rPr>
          <w:rFonts w:hint="default" w:ascii="仿宋" w:hAnsi="仿宋" w:eastAsia="仿宋" w:cs="仿宋"/>
          <w:color w:val="auto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Cs w:val="24"/>
          <w:lang w:val="en-US" w:eastAsia="zh-CN"/>
        </w:rPr>
        <w:t>附件三</w:t>
      </w:r>
    </w:p>
    <w:p w14:paraId="48293909">
      <w:pPr>
        <w:pStyle w:val="7"/>
        <w:keepNext/>
        <w:keepLines/>
        <w:pageBreakBefore w:val="0"/>
        <w:widowControl w:val="0"/>
        <w:numPr>
          <w:ilvl w:val="0"/>
          <w:numId w:val="0"/>
        </w:numPr>
        <w:tabs>
          <w:tab w:val="left" w:pos="273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cs="宋体"/>
          <w:color w:val="auto"/>
          <w:sz w:val="28"/>
          <w:szCs w:val="28"/>
          <w:highlight w:val="none"/>
        </w:rPr>
      </w:pPr>
      <w:bookmarkStart w:id="0" w:name="_Toc54941343"/>
      <w:bookmarkStart w:id="1" w:name="_Toc476584434"/>
      <w:bookmarkStart w:id="2" w:name="_Toc28034"/>
      <w:r>
        <w:rPr>
          <w:rFonts w:hint="eastAsia" w:cs="宋体"/>
          <w:color w:val="auto"/>
          <w:sz w:val="28"/>
          <w:szCs w:val="28"/>
          <w:highlight w:val="none"/>
        </w:rPr>
        <w:t>报价表</w:t>
      </w:r>
      <w:bookmarkEnd w:id="0"/>
      <w:bookmarkEnd w:id="1"/>
      <w:bookmarkEnd w:id="2"/>
    </w:p>
    <w:p w14:paraId="35FEC1BB">
      <w:pPr>
        <w:spacing w:line="360" w:lineRule="auto"/>
        <w:ind w:firstLine="482" w:firstLineChars="200"/>
        <w:rPr>
          <w:rFonts w:hint="default" w:ascii="宋体" w:hAnsi="宋体" w:eastAsia="宋体" w:cs="Times New Roman"/>
          <w:b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highlight w:val="none"/>
          <w:lang w:val="en-US" w:eastAsia="zh-CN"/>
        </w:rPr>
        <w:t>项目名称：</w:t>
      </w:r>
      <w:r>
        <w:rPr>
          <w:rFonts w:hint="eastAsia" w:ascii="宋体" w:hAnsi="宋体" w:eastAsia="宋体" w:cs="Times New Roman"/>
          <w:b/>
          <w:bCs/>
          <w:color w:val="auto"/>
          <w:sz w:val="24"/>
          <w:highlight w:val="none"/>
          <w:u w:val="single"/>
          <w:lang w:val="en-US" w:eastAsia="zh-CN"/>
        </w:rPr>
        <w:t xml:space="preserve">                               </w:t>
      </w:r>
    </w:p>
    <w:tbl>
      <w:tblPr>
        <w:tblStyle w:val="1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8163"/>
      </w:tblGrid>
      <w:tr w14:paraId="57A8F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exact"/>
          <w:jc w:val="center"/>
        </w:trPr>
        <w:tc>
          <w:tcPr>
            <w:tcW w:w="950" w:type="pct"/>
            <w:vMerge w:val="restart"/>
            <w:vAlign w:val="center"/>
          </w:tcPr>
          <w:p w14:paraId="263549E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报价</w:t>
            </w:r>
          </w:p>
        </w:tc>
        <w:tc>
          <w:tcPr>
            <w:tcW w:w="4049" w:type="pct"/>
            <w:vAlign w:val="center"/>
          </w:tcPr>
          <w:p w14:paraId="075AECE3">
            <w:pPr>
              <w:wordWrap w:val="0"/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52298B0D">
            <w:pPr>
              <w:wordWrap w:val="0"/>
              <w:spacing w:line="400" w:lineRule="exac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>元/吨</w:t>
            </w:r>
          </w:p>
          <w:p w14:paraId="1C7E1DCA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7FA56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exact"/>
          <w:jc w:val="center"/>
        </w:trPr>
        <w:tc>
          <w:tcPr>
            <w:tcW w:w="950" w:type="pct"/>
            <w:vMerge w:val="continue"/>
            <w:vAlign w:val="center"/>
          </w:tcPr>
          <w:p w14:paraId="3FDD009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4049" w:type="pct"/>
            <w:vAlign w:val="center"/>
          </w:tcPr>
          <w:p w14:paraId="48AE807F">
            <w:pPr>
              <w:wordWrap w:val="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25B9D3CC">
            <w:pPr>
              <w:wordWrap w:val="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小写：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>元/吨</w:t>
            </w:r>
          </w:p>
          <w:p w14:paraId="65D0BE9A">
            <w:pPr>
              <w:wordWrap w:val="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5B733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exact"/>
          <w:jc w:val="center"/>
        </w:trPr>
        <w:tc>
          <w:tcPr>
            <w:tcW w:w="5000" w:type="pct"/>
            <w:gridSpan w:val="2"/>
            <w:vAlign w:val="center"/>
          </w:tcPr>
          <w:p w14:paraId="1299010C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备注：</w:t>
            </w:r>
          </w:p>
          <w:p w14:paraId="17B7DA1C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1、报价保留两位小数，小数点后第三位四舍五入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即**.**%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。</w:t>
            </w:r>
            <w:bookmarkStart w:id="3" w:name="_GoBack"/>
            <w:bookmarkEnd w:id="3"/>
          </w:p>
        </w:tc>
      </w:tr>
    </w:tbl>
    <w:p w14:paraId="24FCE94F">
      <w:pPr>
        <w:spacing w:line="247" w:lineRule="auto"/>
        <w:rPr>
          <w:rFonts w:hint="default" w:ascii="Arial" w:eastAsia="宋体"/>
          <w:sz w:val="21"/>
          <w:highlight w:val="none"/>
          <w:lang w:val="en-US" w:eastAsia="zh-CN"/>
        </w:rPr>
      </w:pPr>
      <w:r>
        <w:rPr>
          <w:rFonts w:hint="eastAsia" w:ascii="Arial"/>
          <w:sz w:val="21"/>
          <w:highlight w:val="none"/>
          <w:lang w:val="en-US" w:eastAsia="zh-CN"/>
        </w:rPr>
        <w:t>注：</w:t>
      </w:r>
      <w:r>
        <w:rPr>
          <w:rFonts w:hint="eastAsia" w:ascii="宋体" w:hAnsi="宋体" w:cs="Times New Roman"/>
          <w:color w:val="auto"/>
          <w:sz w:val="24"/>
          <w:szCs w:val="24"/>
          <w:highlight w:val="none"/>
          <w:lang w:val="en-US" w:eastAsia="zh-CN"/>
        </w:rPr>
        <w:t>投标报价表中的价格不得高于最高投标限价，否则按无效标处理。</w:t>
      </w:r>
    </w:p>
    <w:p w14:paraId="57E0C05A">
      <w:pPr>
        <w:spacing w:line="248" w:lineRule="auto"/>
        <w:rPr>
          <w:rFonts w:ascii="Arial"/>
          <w:sz w:val="21"/>
        </w:rPr>
      </w:pPr>
    </w:p>
    <w:p w14:paraId="57804048">
      <w:pPr>
        <w:spacing w:line="248" w:lineRule="auto"/>
        <w:rPr>
          <w:rFonts w:ascii="Arial"/>
          <w:sz w:val="21"/>
        </w:rPr>
      </w:pPr>
    </w:p>
    <w:p w14:paraId="146F02AC">
      <w:pPr>
        <w:spacing w:line="248" w:lineRule="auto"/>
        <w:rPr>
          <w:rFonts w:ascii="Arial"/>
          <w:sz w:val="21"/>
        </w:rPr>
      </w:pPr>
    </w:p>
    <w:p w14:paraId="43D6B46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：（盖章）</w:t>
      </w:r>
    </w:p>
    <w:p w14:paraId="15A7B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2975F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7C0700E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法定代表人或委托代理人：（签字或盖章）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</w:t>
      </w:r>
    </w:p>
    <w:p w14:paraId="6DEEC1B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011D93C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0A55C5F2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日期：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p w14:paraId="731AD516">
      <w:pPr>
        <w:pStyle w:val="9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5BB67D46">
      <w:pP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6C98E5AA">
      <w:pPr>
        <w:pStyle w:val="2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3ADFA130">
      <w:pPr>
        <w:spacing w:line="240" w:lineRule="auto"/>
        <w:jc w:val="right"/>
        <w:rPr>
          <w:rFonts w:hint="eastAsia" w:ascii="仿宋" w:hAnsi="仿宋" w:eastAsia="仿宋" w:cs="仿宋"/>
          <w:color w:val="auto"/>
          <w:lang w:val="en-US" w:eastAsia="zh-CN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020" w:right="1020" w:bottom="1020" w:left="102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EC2BC">
    <w:pPr>
      <w:pStyle w:val="1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04121">
    <w:pPr>
      <w:pStyle w:val="1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8810">
    <w:pPr>
      <w:pStyle w:val="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06DF">
    <w:pPr>
      <w:pStyle w:val="1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8D116"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CDB5B">
    <w:pPr>
      <w:pStyle w:val="1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pStyle w:val="5"/>
      <w:lvlText w:val="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MzllM2E4NTgxMDYxNmM1YTNhZmJiYTM1NDY3ODEifQ=="/>
  </w:docVars>
  <w:rsids>
    <w:rsidRoot w:val="00D31D50"/>
    <w:rsid w:val="001E75A3"/>
    <w:rsid w:val="00291FEA"/>
    <w:rsid w:val="00323B43"/>
    <w:rsid w:val="0038350C"/>
    <w:rsid w:val="003D37D8"/>
    <w:rsid w:val="003E65DE"/>
    <w:rsid w:val="003F11A3"/>
    <w:rsid w:val="0041464B"/>
    <w:rsid w:val="00426133"/>
    <w:rsid w:val="004358AB"/>
    <w:rsid w:val="004B4F5D"/>
    <w:rsid w:val="00553E20"/>
    <w:rsid w:val="00673D12"/>
    <w:rsid w:val="00674430"/>
    <w:rsid w:val="006D4BBD"/>
    <w:rsid w:val="008B7726"/>
    <w:rsid w:val="00917F74"/>
    <w:rsid w:val="009A03AD"/>
    <w:rsid w:val="00A620D9"/>
    <w:rsid w:val="00AD4E70"/>
    <w:rsid w:val="00B71418"/>
    <w:rsid w:val="00B7155E"/>
    <w:rsid w:val="00BB7870"/>
    <w:rsid w:val="00BC1901"/>
    <w:rsid w:val="00C47939"/>
    <w:rsid w:val="00C52E53"/>
    <w:rsid w:val="00CD0EFB"/>
    <w:rsid w:val="00D035D2"/>
    <w:rsid w:val="00D31D50"/>
    <w:rsid w:val="00D46588"/>
    <w:rsid w:val="00D51AB0"/>
    <w:rsid w:val="00DA40A1"/>
    <w:rsid w:val="00F12B5E"/>
    <w:rsid w:val="01924DA2"/>
    <w:rsid w:val="01B9703E"/>
    <w:rsid w:val="02C77CD0"/>
    <w:rsid w:val="02DA608D"/>
    <w:rsid w:val="040C34AF"/>
    <w:rsid w:val="0518059E"/>
    <w:rsid w:val="053B0C75"/>
    <w:rsid w:val="05A16010"/>
    <w:rsid w:val="06B419C5"/>
    <w:rsid w:val="071C5D26"/>
    <w:rsid w:val="086F499A"/>
    <w:rsid w:val="093D0F71"/>
    <w:rsid w:val="0C686294"/>
    <w:rsid w:val="0C8918E6"/>
    <w:rsid w:val="0CBC215A"/>
    <w:rsid w:val="0D3A799A"/>
    <w:rsid w:val="0D486467"/>
    <w:rsid w:val="0DDD1FE5"/>
    <w:rsid w:val="0DF25E6E"/>
    <w:rsid w:val="108601B3"/>
    <w:rsid w:val="14094FBA"/>
    <w:rsid w:val="15881B4C"/>
    <w:rsid w:val="19A133B4"/>
    <w:rsid w:val="1A536DB2"/>
    <w:rsid w:val="1B19241A"/>
    <w:rsid w:val="1C853F49"/>
    <w:rsid w:val="1F07201C"/>
    <w:rsid w:val="1F4C1D8D"/>
    <w:rsid w:val="1FA752EB"/>
    <w:rsid w:val="20AF481A"/>
    <w:rsid w:val="253338B5"/>
    <w:rsid w:val="25AD67D1"/>
    <w:rsid w:val="25C96CBE"/>
    <w:rsid w:val="2670096C"/>
    <w:rsid w:val="269F0ED1"/>
    <w:rsid w:val="286E2BE6"/>
    <w:rsid w:val="2D612B40"/>
    <w:rsid w:val="2E465950"/>
    <w:rsid w:val="2E522F6C"/>
    <w:rsid w:val="31253587"/>
    <w:rsid w:val="3139608E"/>
    <w:rsid w:val="317C7A94"/>
    <w:rsid w:val="337E2533"/>
    <w:rsid w:val="36AF21E9"/>
    <w:rsid w:val="36B308F5"/>
    <w:rsid w:val="379F3C63"/>
    <w:rsid w:val="3974121E"/>
    <w:rsid w:val="39FD2A17"/>
    <w:rsid w:val="3A3F0D3C"/>
    <w:rsid w:val="3B8C116E"/>
    <w:rsid w:val="40A02981"/>
    <w:rsid w:val="40DF5357"/>
    <w:rsid w:val="436667BC"/>
    <w:rsid w:val="43A26050"/>
    <w:rsid w:val="44BD7C8D"/>
    <w:rsid w:val="47972AC5"/>
    <w:rsid w:val="48F20E47"/>
    <w:rsid w:val="4A7020C5"/>
    <w:rsid w:val="4ADC3FF8"/>
    <w:rsid w:val="4B7E4CCB"/>
    <w:rsid w:val="4C971705"/>
    <w:rsid w:val="4CAF7B4F"/>
    <w:rsid w:val="4CB52A86"/>
    <w:rsid w:val="4DF24241"/>
    <w:rsid w:val="4E782CE8"/>
    <w:rsid w:val="4E9652D0"/>
    <w:rsid w:val="4EDB7849"/>
    <w:rsid w:val="4F5E1B46"/>
    <w:rsid w:val="4F8456D4"/>
    <w:rsid w:val="521E5F65"/>
    <w:rsid w:val="537D655F"/>
    <w:rsid w:val="55133AAA"/>
    <w:rsid w:val="563239D8"/>
    <w:rsid w:val="56B81DA7"/>
    <w:rsid w:val="5A9C4F5C"/>
    <w:rsid w:val="5C014071"/>
    <w:rsid w:val="5C4A0A8B"/>
    <w:rsid w:val="5C534D25"/>
    <w:rsid w:val="5C8331EF"/>
    <w:rsid w:val="5CD32688"/>
    <w:rsid w:val="5CE22692"/>
    <w:rsid w:val="5EA41BA4"/>
    <w:rsid w:val="5F100CF2"/>
    <w:rsid w:val="6103707F"/>
    <w:rsid w:val="6187352E"/>
    <w:rsid w:val="623E054A"/>
    <w:rsid w:val="62B25230"/>
    <w:rsid w:val="630363AA"/>
    <w:rsid w:val="63496819"/>
    <w:rsid w:val="65F33DE9"/>
    <w:rsid w:val="66AA32F2"/>
    <w:rsid w:val="66C44DAA"/>
    <w:rsid w:val="678936B1"/>
    <w:rsid w:val="67C53BA7"/>
    <w:rsid w:val="68064522"/>
    <w:rsid w:val="681D7BA6"/>
    <w:rsid w:val="692D4E09"/>
    <w:rsid w:val="69587BF2"/>
    <w:rsid w:val="69FC492F"/>
    <w:rsid w:val="6B61696B"/>
    <w:rsid w:val="6C324E07"/>
    <w:rsid w:val="6E74530A"/>
    <w:rsid w:val="6FF04D31"/>
    <w:rsid w:val="70A90DB1"/>
    <w:rsid w:val="717B2BD8"/>
    <w:rsid w:val="729813BA"/>
    <w:rsid w:val="72B40078"/>
    <w:rsid w:val="73224752"/>
    <w:rsid w:val="73D63ED0"/>
    <w:rsid w:val="77F675AA"/>
    <w:rsid w:val="79E029C4"/>
    <w:rsid w:val="7A6F2635"/>
    <w:rsid w:val="7B3F3BC3"/>
    <w:rsid w:val="7EE10B50"/>
    <w:rsid w:val="7FC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qFormat="1" w:unhideWhenUsed="0" w:uiPriority="0" w:semiHidden="0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0" w:semiHidden="0" w:name="Body Text" w:locked="1"/>
    <w:lsdException w:qFormat="1" w:unhideWhenUsed="0" w:uiPriority="0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0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0" w:semiHidden="0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5">
    <w:name w:val="heading 1"/>
    <w:basedOn w:val="1"/>
    <w:next w:val="1"/>
    <w:link w:val="22"/>
    <w:qFormat/>
    <w:uiPriority w:val="99"/>
    <w:pPr>
      <w:keepNext/>
      <w:numPr>
        <w:ilvl w:val="0"/>
        <w:numId w:val="1"/>
      </w:numPr>
      <w:adjustRightInd/>
      <w:snapToGrid/>
      <w:spacing w:after="0"/>
      <w:jc w:val="center"/>
      <w:outlineLvl w:val="0"/>
    </w:pPr>
    <w:rPr>
      <w:rFonts w:ascii="黑体" w:hAnsi="Times New Roman" w:eastAsia="黑体"/>
      <w:sz w:val="52"/>
      <w:szCs w:val="20"/>
    </w:rPr>
  </w:style>
  <w:style w:type="paragraph" w:styleId="6">
    <w:name w:val="heading 2"/>
    <w:basedOn w:val="1"/>
    <w:next w:val="1"/>
    <w:link w:val="23"/>
    <w:qFormat/>
    <w:uiPriority w:val="99"/>
    <w:pPr>
      <w:spacing w:beforeAutospacing="1" w:after="0" w:afterAutospacing="1"/>
      <w:outlineLvl w:val="1"/>
    </w:pPr>
    <w:rPr>
      <w:rFonts w:ascii="宋体" w:hAnsi="宋体" w:eastAsia="宋体"/>
      <w:b/>
      <w:sz w:val="36"/>
      <w:szCs w:val="36"/>
    </w:rPr>
  </w:style>
  <w:style w:type="paragraph" w:styleId="7">
    <w:name w:val="heading 3"/>
    <w:basedOn w:val="1"/>
    <w:next w:val="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character" w:default="1" w:styleId="19">
    <w:name w:val="Default Paragraph Font"/>
    <w:semiHidden/>
    <w:qFormat/>
    <w:uiPriority w:val="99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99"/>
    <w:pPr>
      <w:ind w:firstLine="420" w:firstLineChars="200"/>
    </w:pPr>
    <w:rPr>
      <w:rFonts w:ascii="Times New Roman"/>
    </w:rPr>
  </w:style>
  <w:style w:type="paragraph" w:styleId="3">
    <w:name w:val="Body Text Indent"/>
    <w:basedOn w:val="1"/>
    <w:next w:val="4"/>
    <w:qFormat/>
    <w:locked/>
    <w:uiPriority w:val="0"/>
    <w:pPr>
      <w:spacing w:line="360" w:lineRule="auto"/>
      <w:ind w:left="435"/>
    </w:pPr>
  </w:style>
  <w:style w:type="paragraph" w:styleId="4">
    <w:name w:val="envelope return"/>
    <w:basedOn w:val="1"/>
    <w:qFormat/>
    <w:locked/>
    <w:uiPriority w:val="0"/>
    <w:pPr>
      <w:snapToGrid w:val="0"/>
    </w:pPr>
    <w:rPr>
      <w:rFonts w:ascii="Arial" w:hAnsi="Arial"/>
    </w:rPr>
  </w:style>
  <w:style w:type="paragraph" w:styleId="8">
    <w:name w:val="Body Text"/>
    <w:basedOn w:val="1"/>
    <w:next w:val="9"/>
    <w:qFormat/>
    <w:locked/>
    <w:uiPriority w:val="0"/>
    <w:pPr>
      <w:spacing w:before="180" w:after="180"/>
    </w:pPr>
  </w:style>
  <w:style w:type="paragraph" w:styleId="9">
    <w:name w:val="toc 8"/>
    <w:basedOn w:val="1"/>
    <w:next w:val="1"/>
    <w:qFormat/>
    <w:uiPriority w:val="0"/>
    <w:pPr>
      <w:ind w:left="1470"/>
      <w:jc w:val="left"/>
    </w:pPr>
    <w:rPr>
      <w:sz w:val="18"/>
    </w:rPr>
  </w:style>
  <w:style w:type="paragraph" w:styleId="10">
    <w:name w:val="Plain Text"/>
    <w:basedOn w:val="1"/>
    <w:qFormat/>
    <w:locked/>
    <w:uiPriority w:val="0"/>
    <w:rPr>
      <w:rFonts w:ascii="宋体" w:hAnsi="Courier New"/>
    </w:rPr>
  </w:style>
  <w:style w:type="paragraph" w:styleId="11">
    <w:name w:val="Date"/>
    <w:basedOn w:val="1"/>
    <w:next w:val="1"/>
    <w:qFormat/>
    <w:locked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2">
    <w:name w:val="Body Text Indent 2"/>
    <w:basedOn w:val="1"/>
    <w:qFormat/>
    <w:locked/>
    <w:uiPriority w:val="0"/>
    <w:pPr>
      <w:ind w:left="630" w:firstLine="645"/>
    </w:pPr>
    <w:rPr>
      <w:sz w:val="20"/>
    </w:rPr>
  </w:style>
  <w:style w:type="paragraph" w:styleId="13">
    <w:name w:val="Balloon Text"/>
    <w:basedOn w:val="1"/>
    <w:link w:val="24"/>
    <w:semiHidden/>
    <w:qFormat/>
    <w:uiPriority w:val="99"/>
    <w:pPr>
      <w:spacing w:after="0"/>
    </w:pPr>
    <w:rPr>
      <w:sz w:val="18"/>
      <w:szCs w:val="18"/>
    </w:rPr>
  </w:style>
  <w:style w:type="paragraph" w:styleId="14">
    <w:name w:val="footer"/>
    <w:basedOn w:val="1"/>
    <w:link w:val="25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5">
    <w:name w:val="header"/>
    <w:basedOn w:val="1"/>
    <w:link w:val="2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Normal (Web)"/>
    <w:basedOn w:val="1"/>
    <w:semiHidden/>
    <w:qFormat/>
    <w:uiPriority w:val="99"/>
    <w:pPr>
      <w:spacing w:beforeAutospacing="1" w:after="0" w:afterAutospacing="1"/>
    </w:pPr>
    <w:rPr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Followed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styleId="21">
    <w:name w:val="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customStyle="1" w:styleId="22">
    <w:name w:val="Heading 1 Char"/>
    <w:basedOn w:val="19"/>
    <w:link w:val="5"/>
    <w:qFormat/>
    <w:locked/>
    <w:uiPriority w:val="99"/>
    <w:rPr>
      <w:rFonts w:ascii="黑体" w:hAnsi="Times New Roman" w:eastAsia="黑体" w:cs="Times New Roman"/>
      <w:sz w:val="20"/>
      <w:szCs w:val="20"/>
    </w:rPr>
  </w:style>
  <w:style w:type="character" w:customStyle="1" w:styleId="23">
    <w:name w:val="Heading 2 Char"/>
    <w:basedOn w:val="19"/>
    <w:link w:val="6"/>
    <w:semiHidden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24">
    <w:name w:val="Balloon Text Char"/>
    <w:basedOn w:val="19"/>
    <w:link w:val="1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5">
    <w:name w:val="Footer Char"/>
    <w:basedOn w:val="19"/>
    <w:link w:val="1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6">
    <w:name w:val="Header Char"/>
    <w:basedOn w:val="19"/>
    <w:link w:val="1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7">
    <w:name w:val="displayarti"/>
    <w:basedOn w:val="19"/>
    <w:qFormat/>
    <w:uiPriority w:val="99"/>
    <w:rPr>
      <w:rFonts w:cs="Times New Roman"/>
      <w:color w:val="FFFFFF"/>
      <w:shd w:val="clear" w:color="auto" w:fill="A00000"/>
    </w:rPr>
  </w:style>
  <w:style w:type="character" w:customStyle="1" w:styleId="28">
    <w:name w:val="redfilefwwh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29">
    <w:name w:val="redfilenumber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30">
    <w:name w:val="gjfg"/>
    <w:basedOn w:val="19"/>
    <w:qFormat/>
    <w:uiPriority w:val="99"/>
    <w:rPr>
      <w:rFonts w:cs="Times New Roman"/>
    </w:rPr>
  </w:style>
  <w:style w:type="character" w:customStyle="1" w:styleId="31">
    <w:name w:val="cfdate"/>
    <w:basedOn w:val="19"/>
    <w:qFormat/>
    <w:uiPriority w:val="99"/>
    <w:rPr>
      <w:rFonts w:cs="Times New Roman"/>
      <w:color w:val="333333"/>
      <w:sz w:val="18"/>
      <w:szCs w:val="18"/>
    </w:rPr>
  </w:style>
  <w:style w:type="character" w:customStyle="1" w:styleId="32">
    <w:name w:val="qxdate"/>
    <w:basedOn w:val="19"/>
    <w:qFormat/>
    <w:uiPriority w:val="99"/>
    <w:rPr>
      <w:rFonts w:cs="Times New Roman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123</Words>
  <Characters>128</Characters>
  <Lines>0</Lines>
  <Paragraphs>0</Paragraphs>
  <TotalTime>937</TotalTime>
  <ScaleCrop>false</ScaleCrop>
  <LinksUpToDate>false</LinksUpToDate>
  <CharactersWithSpaces>209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Administrator.PC-20150530KLDZ</dc:creator>
  <cp:lastModifiedBy>Ru.</cp:lastModifiedBy>
  <dcterms:modified xsi:type="dcterms:W3CDTF">2024-11-19T02:05:50Z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FA445F228AD1476C917A2F032F166A95_13</vt:lpwstr>
  </property>
</Properties>
</file>